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E" w:rsidRDefault="00B5108E">
      <w:pPr>
        <w:framePr w:h="802" w:wrap="notBeside" w:vAnchor="text" w:hAnchor="text" w:xAlign="center" w:y="1"/>
        <w:jc w:val="center"/>
        <w:rPr>
          <w:sz w:val="2"/>
          <w:szCs w:val="2"/>
        </w:rPr>
      </w:pPr>
    </w:p>
    <w:p w:rsidR="00B5108E" w:rsidRDefault="00AB7513" w:rsidP="007D0948">
      <w:pPr>
        <w:pStyle w:val="50"/>
        <w:shd w:val="clear" w:color="auto" w:fill="auto"/>
        <w:spacing w:before="0" w:after="76" w:line="220" w:lineRule="exact"/>
        <w:ind w:firstLine="0"/>
      </w:pPr>
      <w:bookmarkStart w:id="0" w:name="bookmark9"/>
      <w:r>
        <w:t>Справочная табл</w:t>
      </w:r>
      <w:bookmarkStart w:id="1" w:name="_GoBack"/>
      <w:bookmarkEnd w:id="1"/>
      <w:r>
        <w:t>ица стандартных типоразмеров ПЭ труб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82"/>
        <w:gridCol w:w="624"/>
        <w:gridCol w:w="682"/>
        <w:gridCol w:w="624"/>
        <w:gridCol w:w="682"/>
        <w:gridCol w:w="624"/>
        <w:gridCol w:w="677"/>
        <w:gridCol w:w="566"/>
        <w:gridCol w:w="682"/>
        <w:gridCol w:w="677"/>
        <w:gridCol w:w="682"/>
        <w:gridCol w:w="619"/>
        <w:gridCol w:w="682"/>
        <w:gridCol w:w="619"/>
        <w:gridCol w:w="686"/>
        <w:gridCol w:w="562"/>
        <w:gridCol w:w="682"/>
        <w:gridCol w:w="562"/>
        <w:gridCol w:w="682"/>
        <w:gridCol w:w="638"/>
      </w:tblGrid>
      <w:tr w:rsidR="00B5108E" w:rsidTr="007D094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75pt0pt"/>
              </w:rPr>
              <w:t>Диаметр,</w:t>
            </w:r>
          </w:p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0pt"/>
              </w:rPr>
              <w:t>мм</w:t>
            </w:r>
          </w:p>
        </w:tc>
        <w:tc>
          <w:tcPr>
            <w:tcW w:w="1306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40" w:firstLine="16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41 </w:t>
            </w:r>
            <w:r>
              <w:rPr>
                <w:rStyle w:val="75pt0pt"/>
              </w:rPr>
              <w:t xml:space="preserve">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4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3,2</w:t>
            </w:r>
          </w:p>
        </w:tc>
        <w:tc>
          <w:tcPr>
            <w:tcW w:w="1306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26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6,5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5</w:t>
            </w:r>
          </w:p>
        </w:tc>
        <w:tc>
          <w:tcPr>
            <w:tcW w:w="1306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21,</w:t>
            </w:r>
          </w:p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40" w:firstLine="0"/>
              <w:jc w:val="left"/>
            </w:pPr>
            <w:r>
              <w:rPr>
                <w:rStyle w:val="75pt0pt"/>
              </w:rPr>
              <w:t xml:space="preserve">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8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6,3,</w:t>
            </w:r>
          </w:p>
        </w:tc>
        <w:tc>
          <w:tcPr>
            <w:tcW w:w="1243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180" w:firstLine="14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17,6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9,5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7,5</w:t>
            </w:r>
          </w:p>
        </w:tc>
        <w:tc>
          <w:tcPr>
            <w:tcW w:w="1359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17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10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8</w:t>
            </w:r>
          </w:p>
        </w:tc>
        <w:tc>
          <w:tcPr>
            <w:tcW w:w="1301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13,6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12,5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10</w:t>
            </w:r>
          </w:p>
        </w:tc>
        <w:tc>
          <w:tcPr>
            <w:tcW w:w="1301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00" w:firstLine="20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11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16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12,5</w:t>
            </w:r>
          </w:p>
        </w:tc>
        <w:tc>
          <w:tcPr>
            <w:tcW w:w="1248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20" w:firstLine="22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9 </w:t>
            </w:r>
            <w:r>
              <w:rPr>
                <w:rStyle w:val="75pt0pt"/>
              </w:rPr>
              <w:t xml:space="preserve">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20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16</w:t>
            </w:r>
          </w:p>
        </w:tc>
        <w:tc>
          <w:tcPr>
            <w:tcW w:w="1244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00" w:firstLine="16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7,4 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25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20</w:t>
            </w:r>
          </w:p>
        </w:tc>
        <w:tc>
          <w:tcPr>
            <w:tcW w:w="1320" w:type="dxa"/>
            <w:gridSpan w:val="2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92" w:lineRule="exact"/>
              <w:ind w:left="240" w:firstLine="220"/>
              <w:jc w:val="left"/>
            </w:pPr>
            <w:r>
              <w:rPr>
                <w:rStyle w:val="75pt0pt"/>
                <w:lang w:val="en-US" w:eastAsia="en-US" w:bidi="en-US"/>
              </w:rPr>
              <w:t>SDR</w:t>
            </w:r>
            <w:r w:rsidRPr="007D0948">
              <w:rPr>
                <w:rStyle w:val="75pt0pt"/>
                <w:lang w:eastAsia="en-US" w:bidi="en-US"/>
              </w:rPr>
              <w:t xml:space="preserve">6 </w:t>
            </w:r>
            <w:r>
              <w:rPr>
                <w:rStyle w:val="75pt0pt"/>
              </w:rPr>
              <w:t xml:space="preserve">РЕ 100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 xml:space="preserve">32 РЕ 80 </w:t>
            </w:r>
            <w:r>
              <w:rPr>
                <w:rStyle w:val="75pt0pt"/>
                <w:lang w:val="en-US" w:eastAsia="en-US" w:bidi="en-US"/>
              </w:rPr>
              <w:t>PN</w:t>
            </w:r>
            <w:r w:rsidRPr="007D0948">
              <w:rPr>
                <w:rStyle w:val="75pt0pt"/>
                <w:lang w:eastAsia="en-US" w:bidi="en-US"/>
              </w:rPr>
              <w:t xml:space="preserve"> </w:t>
            </w:r>
            <w:r>
              <w:rPr>
                <w:rStyle w:val="75pt0pt"/>
              </w:rPr>
              <w:t>25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06" w:type="dxa"/>
            <w:vMerge/>
            <w:shd w:val="clear" w:color="auto" w:fill="FFFFFF"/>
            <w:vAlign w:val="center"/>
          </w:tcPr>
          <w:p w:rsidR="00B5108E" w:rsidRDefault="00B5108E">
            <w:pPr>
              <w:framePr w:w="13738" w:wrap="notBeside" w:vAnchor="text" w:hAnchor="text" w:xAlign="center" w:y="1"/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24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24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24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65pt"/>
              </w:rPr>
              <w:t>Вес, "кг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73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566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73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77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75pt0pt"/>
              </w:rPr>
              <w:t>мм</w:t>
            </w:r>
            <w:proofErr w:type="gramEnd"/>
          </w:p>
        </w:tc>
        <w:tc>
          <w:tcPr>
            <w:tcW w:w="619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19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</w:t>
            </w:r>
            <w:r>
              <w:rPr>
                <w:rStyle w:val="65pt"/>
              </w:rPr>
              <w:t xml:space="preserve">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562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68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562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73" w:lineRule="exact"/>
              <w:ind w:firstLine="0"/>
            </w:pPr>
            <w:r>
              <w:rPr>
                <w:rStyle w:val="65pt"/>
              </w:rPr>
              <w:t xml:space="preserve">Толщина стен, </w:t>
            </w:r>
            <w:proofErr w:type="gramStart"/>
            <w:r>
              <w:rPr>
                <w:rStyle w:val="65pt"/>
              </w:rPr>
              <w:t>мм</w:t>
            </w:r>
            <w:proofErr w:type="gramEnd"/>
          </w:p>
        </w:tc>
        <w:tc>
          <w:tcPr>
            <w:tcW w:w="638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65pt"/>
              </w:rPr>
              <w:t xml:space="preserve">Вес, </w:t>
            </w:r>
            <w:proofErr w:type="gramStart"/>
            <w:r>
              <w:rPr>
                <w:rStyle w:val="65pt"/>
              </w:rPr>
              <w:t>кг</w:t>
            </w:r>
            <w:proofErr w:type="gramEnd"/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0,092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2,3</w:t>
            </w: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0,116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0,118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0,134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3,4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0,182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25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0,151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0,172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0,201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3,5</w:t>
            </w: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4,2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0,28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32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0,197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0,21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0,24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0,29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0,33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5,4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0,459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40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0,26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0,286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75pt0pt"/>
              </w:rPr>
              <w:t>0,3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0,37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0,43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0,52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0,61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6,7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0,713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50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0,38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2,9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0,443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0,46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0,55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0,68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0,8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0,94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1,1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63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2,5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0,51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0,59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3,6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0,691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0,73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0,89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1,06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1,27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1,48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1,75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75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2,9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0,69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0,84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0,981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75pt0pt"/>
              </w:rPr>
              <w:t>1,04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1,25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1,47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1,77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2,11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2,48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0,67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3,5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0,99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1,21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1,42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75pt0pt"/>
              </w:rPr>
              <w:t>1,47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1,77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2,13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3,02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3,58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0,95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4,2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1,46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1,79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2,09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2,17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2,63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3,18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3,8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4,53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18,3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5,34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1,24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4,8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1,88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2,29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7,1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2,69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2,79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3,4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4,12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4,92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17,1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5,82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20,8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6,9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5,4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2,35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2,84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3,39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3,48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4,24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5,11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6,17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19,2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7,31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23,3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8,59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2,03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6,2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3,05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3,75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9,1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4,41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9,5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4,56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5,56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6,71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17,9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8,03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21,9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9,53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26,6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11,2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180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2,51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6,9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3,8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4,69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5,57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75pt0pt"/>
              </w:rPr>
              <w:t>5,75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13,3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7,05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16.4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8,49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10,15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24,6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12,05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29,9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14,7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3,1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7,7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4,74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5,84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11,4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6,92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11,9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7,12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8,62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18,2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10,46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22,4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12,56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27,4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14,91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33,2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17,47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225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3,9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8,6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5,92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10,8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7,34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12,8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8,74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13,4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75pt0pt"/>
              </w:rPr>
              <w:t>9,02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10,95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20,5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13,26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25,2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15,9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30,8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18,86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37,4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22,13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250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4,9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9,6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7,37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9,02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14,2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10,8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14,8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11,03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18,4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13,49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22,7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16,32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27,9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19,57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34,2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23,27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41,5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27,29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280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6,06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10,7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9,15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13,4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11,38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15,9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13,5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16,6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13,86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16,92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25,4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20,45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31,3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24,58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38,3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29,18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46,5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34,23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315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7,6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12,1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11,66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14,27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17,9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17,1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18,7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17,56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23,2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21,43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28,6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25,91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35,2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31,1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43,1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36,94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52,3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43,34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355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9,67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13,6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14,78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18,12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20,1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21,6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21,1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22,33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26,1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27,18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32,2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32,87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39,7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39,53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48,5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46,86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59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55,04</w:t>
            </w: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9,8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12,25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15,3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18,74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19,1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23,07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22,7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27,5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23,7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28,26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29,4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34,5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36,3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41,76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44,7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50,16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54,7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59,54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450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15,46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17,2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23,62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21,5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29,22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25,5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34,8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26,7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35,82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33,1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43,69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40,9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52,92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50,3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63,49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61,5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75,32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19,18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19,1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29,15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23,9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36,09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28,4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42,9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29,7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44,27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36,8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53,97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45,4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65,27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55,8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78,28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560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13,7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23,91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21,4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36,57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26,7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45,16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31,7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53,7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33,2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55,43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41,2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67,68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50,8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81,81</w:t>
            </w: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630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15,4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30,22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24,1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46,34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56,89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35,7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68,1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37,4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70,24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46,3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85,57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57,2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103,62</w:t>
            </w: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710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17,4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38,45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27,2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58,93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33,9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72,69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40,2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86,4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42,1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89,11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52,2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108,72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800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19,6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48,77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30,6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74,71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38,1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92,06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45,3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109,7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47,4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113,05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58,8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138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900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right="220" w:firstLine="0"/>
              <w:jc w:val="right"/>
            </w:pPr>
            <w:r>
              <w:rPr>
                <w:rStyle w:val="75pt0pt"/>
              </w:rPr>
              <w:t>22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61,56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34,4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94,49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42,9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116,61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138,9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53,3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143,02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1000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24,5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76,13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75pt0pt"/>
              </w:rPr>
              <w:t>38:2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116,59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47,7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75pt0pt"/>
              </w:rPr>
              <w:t>144,06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56,6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5pt0pt"/>
              </w:rPr>
              <w:t>171,3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59,3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5pt0pt"/>
              </w:rPr>
              <w:t>176,79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1200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29,4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109,56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1400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34,3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149,05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0948" w:rsidTr="007D09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1600</w:t>
            </w:r>
          </w:p>
        </w:tc>
        <w:tc>
          <w:tcPr>
            <w:tcW w:w="682" w:type="dxa"/>
            <w:shd w:val="clear" w:color="auto" w:fill="FFFFFF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75pt0pt"/>
              </w:rPr>
              <w:t>39,2</w:t>
            </w:r>
          </w:p>
        </w:tc>
        <w:tc>
          <w:tcPr>
            <w:tcW w:w="624" w:type="dxa"/>
            <w:shd w:val="clear" w:color="auto" w:fill="FFFFFF"/>
          </w:tcPr>
          <w:p w:rsidR="00B5108E" w:rsidRDefault="00AB7513">
            <w:pPr>
              <w:pStyle w:val="23"/>
              <w:framePr w:w="1373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75pt0pt"/>
              </w:rPr>
              <w:t>194,62</w:t>
            </w: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B5108E" w:rsidRDefault="00B5108E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108E" w:rsidRDefault="00B5108E">
      <w:pPr>
        <w:rPr>
          <w:sz w:val="2"/>
          <w:szCs w:val="2"/>
        </w:rPr>
      </w:pPr>
    </w:p>
    <w:p w:rsidR="00B5108E" w:rsidRDefault="00B5108E">
      <w:pPr>
        <w:rPr>
          <w:sz w:val="2"/>
          <w:szCs w:val="2"/>
        </w:rPr>
      </w:pPr>
    </w:p>
    <w:sectPr w:rsidR="00B5108E" w:rsidSect="007D0948">
      <w:headerReference w:type="even" r:id="rId8"/>
      <w:type w:val="continuous"/>
      <w:pgSz w:w="16838" w:h="11909" w:orient="landscape"/>
      <w:pgMar w:top="284" w:right="1526" w:bottom="894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13" w:rsidRDefault="00AB7513">
      <w:r>
        <w:separator/>
      </w:r>
    </w:p>
  </w:endnote>
  <w:endnote w:type="continuationSeparator" w:id="0">
    <w:p w:rsidR="00AB7513" w:rsidRDefault="00AB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13" w:rsidRDefault="00AB7513"/>
  </w:footnote>
  <w:footnote w:type="continuationSeparator" w:id="0">
    <w:p w:rsidR="00AB7513" w:rsidRDefault="00AB75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8E" w:rsidRDefault="00AB75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35pt;margin-top:210.05pt;width:7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108E" w:rsidRDefault="00AB7513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27B"/>
    <w:multiLevelType w:val="multilevel"/>
    <w:tmpl w:val="6ECE5E6C"/>
    <w:lvl w:ilvl="0">
      <w:start w:val="1"/>
      <w:numFmt w:val="decimal"/>
      <w:lvlText w:val="2.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B4B18"/>
    <w:multiLevelType w:val="multilevel"/>
    <w:tmpl w:val="5AFCCFF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108E"/>
    <w:rsid w:val="007D0948"/>
    <w:rsid w:val="00AB7513"/>
    <w:rsid w:val="00B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95ptExact">
    <w:name w:val="Основной текст (4) + 9;5 pt;Не полужирный Exact"/>
    <w:basedOn w:val="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9">
    <w:name w:val="Колонтитул_"/>
    <w:basedOn w:val="a0"/>
    <w:link w:val="a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2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ind w:hanging="260"/>
      <w:jc w:val="both"/>
      <w:outlineLvl w:val="1"/>
    </w:pPr>
    <w:rPr>
      <w:rFonts w:ascii="Arial Narrow" w:eastAsia="Arial Narrow" w:hAnsi="Arial Narrow" w:cs="Arial Narrow"/>
      <w:b/>
      <w:bCs/>
      <w:spacing w:val="20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20" w:line="288" w:lineRule="exact"/>
      <w:ind w:hanging="26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right"/>
      <w:outlineLvl w:val="0"/>
    </w:pPr>
    <w:rPr>
      <w:rFonts w:ascii="Arial Narrow" w:eastAsia="Arial Narrow" w:hAnsi="Arial Narrow" w:cs="Arial Narrow"/>
      <w:b/>
      <w:bCs/>
      <w:w w:val="75"/>
      <w:sz w:val="38"/>
      <w:szCs w:val="3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6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" w:line="288" w:lineRule="exact"/>
      <w:ind w:hanging="260"/>
      <w:jc w:val="center"/>
    </w:pPr>
    <w:rPr>
      <w:rFonts w:ascii="Arial Narrow" w:eastAsia="Arial Narrow" w:hAnsi="Arial Narrow" w:cs="Arial Narrow"/>
      <w:b/>
      <w:bCs/>
      <w:spacing w:val="10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95ptExact">
    <w:name w:val="Основной текст (4) + 9;5 pt;Не полужирный Exact"/>
    <w:basedOn w:val="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9">
    <w:name w:val="Колонтитул_"/>
    <w:basedOn w:val="a0"/>
    <w:link w:val="a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2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ind w:hanging="260"/>
      <w:jc w:val="both"/>
      <w:outlineLvl w:val="1"/>
    </w:pPr>
    <w:rPr>
      <w:rFonts w:ascii="Arial Narrow" w:eastAsia="Arial Narrow" w:hAnsi="Arial Narrow" w:cs="Arial Narrow"/>
      <w:b/>
      <w:bCs/>
      <w:spacing w:val="20"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20" w:line="288" w:lineRule="exact"/>
      <w:ind w:hanging="26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right"/>
      <w:outlineLvl w:val="0"/>
    </w:pPr>
    <w:rPr>
      <w:rFonts w:ascii="Arial Narrow" w:eastAsia="Arial Narrow" w:hAnsi="Arial Narrow" w:cs="Arial Narrow"/>
      <w:b/>
      <w:bCs/>
      <w:w w:val="75"/>
      <w:sz w:val="38"/>
      <w:szCs w:val="3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6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" w:line="288" w:lineRule="exact"/>
      <w:ind w:hanging="260"/>
      <w:jc w:val="center"/>
    </w:pPr>
    <w:rPr>
      <w:rFonts w:ascii="Arial Narrow" w:eastAsia="Arial Narrow" w:hAnsi="Arial Narrow" w:cs="Arial Narrow"/>
      <w:b/>
      <w:bCs/>
      <w:spacing w:val="10"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Lazarchuk</dc:creator>
  <cp:lastModifiedBy>Sergey Lazarchuk</cp:lastModifiedBy>
  <cp:revision>1</cp:revision>
  <dcterms:created xsi:type="dcterms:W3CDTF">2014-02-14T08:21:00Z</dcterms:created>
  <dcterms:modified xsi:type="dcterms:W3CDTF">2014-02-14T08:34:00Z</dcterms:modified>
</cp:coreProperties>
</file>